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09EAC" w14:textId="77777777" w:rsidR="00874ED5" w:rsidRPr="00C94895" w:rsidRDefault="00874ED5" w:rsidP="00874ED5">
      <w:pPr>
        <w:rPr>
          <w:rFonts w:ascii="Tahoma" w:hAnsi="Tahoma" w:cs="Tahoma"/>
        </w:rPr>
      </w:pPr>
      <w:bookmarkStart w:id="0" w:name="_GoBack"/>
      <w:bookmarkEnd w:id="0"/>
      <w:r w:rsidRPr="00C94895">
        <w:rPr>
          <w:rFonts w:ascii="Tahoma" w:hAnsi="Tahoma" w:cs="Tahoma"/>
        </w:rPr>
        <w:t>Finally, Discover How to Create a High-Converting Webinar Landing Page</w:t>
      </w:r>
    </w:p>
    <w:p w14:paraId="575B15A9" w14:textId="695FE3E9" w:rsidR="00A511B2" w:rsidRPr="00C94895" w:rsidRDefault="00D34980" w:rsidP="00A511B2">
      <w:pPr>
        <w:rPr>
          <w:rFonts w:ascii="Tahoma" w:hAnsi="Tahoma" w:cs="Tahoma"/>
        </w:rPr>
      </w:pPr>
      <w:r w:rsidRPr="00C94895">
        <w:rPr>
          <w:rFonts w:ascii="Tahoma" w:hAnsi="Tahoma" w:cs="Tahoma"/>
        </w:rPr>
        <w:t xml:space="preserve">Using </w:t>
      </w:r>
      <w:r w:rsidR="00C94895">
        <w:rPr>
          <w:rFonts w:ascii="Tahoma" w:hAnsi="Tahoma" w:cs="Tahoma"/>
        </w:rPr>
        <w:t xml:space="preserve">a </w:t>
      </w:r>
      <w:r w:rsidR="00874ED5" w:rsidRPr="00C94895">
        <w:rPr>
          <w:rFonts w:ascii="Tahoma" w:hAnsi="Tahoma" w:cs="Tahoma"/>
        </w:rPr>
        <w:t xml:space="preserve">Real Proven </w:t>
      </w:r>
      <w:r w:rsidRPr="00C94895">
        <w:rPr>
          <w:rFonts w:ascii="Tahoma" w:hAnsi="Tahoma" w:cs="Tahoma"/>
        </w:rPr>
        <w:t>Strategy</w:t>
      </w:r>
      <w:r w:rsidR="00266D00" w:rsidRPr="00C94895">
        <w:rPr>
          <w:rFonts w:ascii="Tahoma" w:hAnsi="Tahoma" w:cs="Tahoma"/>
        </w:rPr>
        <w:t>… Starting Today!</w:t>
      </w:r>
    </w:p>
    <w:p w14:paraId="5C5AE037" w14:textId="77777777" w:rsidR="00457F54" w:rsidRPr="00C94895" w:rsidRDefault="00457F54" w:rsidP="00A511B2">
      <w:pPr>
        <w:rPr>
          <w:rFonts w:ascii="Tahoma" w:hAnsi="Tahoma" w:cs="Tahoma"/>
        </w:rPr>
      </w:pPr>
    </w:p>
    <w:p w14:paraId="2558866F" w14:textId="0536FD9C" w:rsidR="00A511B2" w:rsidRPr="00C94895" w:rsidRDefault="00A511B2" w:rsidP="00A511B2">
      <w:pPr>
        <w:rPr>
          <w:rFonts w:ascii="Tahoma" w:hAnsi="Tahoma" w:cs="Tahoma"/>
        </w:rPr>
      </w:pPr>
      <w:r w:rsidRPr="00C94895">
        <w:rPr>
          <w:rFonts w:ascii="Tahoma" w:hAnsi="Tahoma" w:cs="Tahoma"/>
        </w:rPr>
        <w:t xml:space="preserve">This 9-part video course is designed to show you how you can </w:t>
      </w:r>
      <w:r w:rsidR="004A295B" w:rsidRPr="00C94895">
        <w:rPr>
          <w:rFonts w:ascii="Tahoma" w:hAnsi="Tahoma" w:cs="Tahoma"/>
        </w:rPr>
        <w:t xml:space="preserve">quickly and easily </w:t>
      </w:r>
      <w:r w:rsidR="00D34980" w:rsidRPr="00C94895">
        <w:rPr>
          <w:rFonts w:ascii="Tahoma" w:hAnsi="Tahoma" w:cs="Tahoma"/>
        </w:rPr>
        <w:t xml:space="preserve">get </w:t>
      </w:r>
      <w:r w:rsidR="005D0EAA" w:rsidRPr="00C94895">
        <w:rPr>
          <w:rFonts w:ascii="Tahoma" w:hAnsi="Tahoma" w:cs="Tahoma"/>
        </w:rPr>
        <w:t xml:space="preserve">more people attending your </w:t>
      </w:r>
      <w:r w:rsidR="00C94895">
        <w:rPr>
          <w:rFonts w:ascii="Tahoma" w:hAnsi="Tahoma" w:cs="Tahoma"/>
        </w:rPr>
        <w:t>w</w:t>
      </w:r>
      <w:r w:rsidR="005D0EAA" w:rsidRPr="00C94895">
        <w:rPr>
          <w:rFonts w:ascii="Tahoma" w:hAnsi="Tahoma" w:cs="Tahoma"/>
        </w:rPr>
        <w:t>ebinars!</w:t>
      </w:r>
    </w:p>
    <w:p w14:paraId="502A0BBE" w14:textId="77777777" w:rsidR="00A511B2" w:rsidRPr="00C94895" w:rsidRDefault="00A511B2" w:rsidP="00A511B2">
      <w:pPr>
        <w:rPr>
          <w:rFonts w:ascii="Tahoma" w:hAnsi="Tahoma" w:cs="Tahoma"/>
        </w:rPr>
      </w:pPr>
    </w:p>
    <w:p w14:paraId="7811536F" w14:textId="026BEA4E" w:rsidR="00A511B2" w:rsidRPr="00C94895" w:rsidRDefault="00266D00" w:rsidP="00A511B2">
      <w:pPr>
        <w:rPr>
          <w:rFonts w:ascii="Tahoma" w:hAnsi="Tahoma" w:cs="Tahoma"/>
        </w:rPr>
      </w:pPr>
      <w:r w:rsidRPr="00C94895">
        <w:rPr>
          <w:rFonts w:ascii="Tahoma" w:hAnsi="Tahoma" w:cs="Tahoma"/>
        </w:rPr>
        <w:t>Dear Business Owner,</w:t>
      </w:r>
    </w:p>
    <w:p w14:paraId="4BBABA3E" w14:textId="77777777" w:rsidR="00D34980" w:rsidRPr="00C94895" w:rsidRDefault="00D34980" w:rsidP="00A511B2">
      <w:pPr>
        <w:rPr>
          <w:rFonts w:ascii="Tahoma" w:hAnsi="Tahoma" w:cs="Tahoma"/>
        </w:rPr>
      </w:pPr>
    </w:p>
    <w:p w14:paraId="2C1DC0F8" w14:textId="7DF86EB2" w:rsidR="007111C6" w:rsidRPr="00C94895" w:rsidRDefault="007111C6" w:rsidP="007111C6">
      <w:pPr>
        <w:rPr>
          <w:rFonts w:ascii="Tahoma" w:hAnsi="Tahoma" w:cs="Tahoma"/>
        </w:rPr>
      </w:pPr>
      <w:r w:rsidRPr="00C94895">
        <w:rPr>
          <w:rFonts w:ascii="Tahoma" w:hAnsi="Tahoma" w:cs="Tahoma"/>
        </w:rPr>
        <w:t>Companies say this over and over again</w:t>
      </w:r>
      <w:r w:rsidR="00C94895">
        <w:rPr>
          <w:rFonts w:ascii="Tahoma" w:hAnsi="Tahoma" w:cs="Tahoma"/>
        </w:rPr>
        <w:t>,</w:t>
      </w:r>
      <w:r w:rsidRPr="00C94895">
        <w:rPr>
          <w:rFonts w:ascii="Tahoma" w:hAnsi="Tahoma" w:cs="Tahoma"/>
        </w:rPr>
        <w:t xml:space="preserve"> and we</w:t>
      </w:r>
      <w:r w:rsidR="00C94895">
        <w:rPr>
          <w:rFonts w:ascii="Tahoma" w:hAnsi="Tahoma" w:cs="Tahoma"/>
        </w:rPr>
        <w:t>’ve</w:t>
      </w:r>
      <w:r w:rsidRPr="00C94895">
        <w:rPr>
          <w:rFonts w:ascii="Tahoma" w:hAnsi="Tahoma" w:cs="Tahoma"/>
        </w:rPr>
        <w:t xml:space="preserve"> found the same with our experience:</w:t>
      </w:r>
    </w:p>
    <w:p w14:paraId="0C80C283" w14:textId="77777777" w:rsidR="007111C6" w:rsidRPr="00C94895" w:rsidRDefault="007111C6" w:rsidP="007111C6">
      <w:pPr>
        <w:rPr>
          <w:rFonts w:ascii="Tahoma" w:hAnsi="Tahoma" w:cs="Tahoma"/>
        </w:rPr>
      </w:pPr>
    </w:p>
    <w:p w14:paraId="42B2DBF4" w14:textId="29ABF3B5" w:rsidR="007111C6" w:rsidRPr="00C94895" w:rsidRDefault="007111C6" w:rsidP="007111C6">
      <w:pPr>
        <w:rPr>
          <w:rFonts w:ascii="Tahoma" w:hAnsi="Tahoma" w:cs="Tahoma"/>
        </w:rPr>
      </w:pPr>
      <w:r w:rsidRPr="00C94895">
        <w:rPr>
          <w:rFonts w:ascii="Tahoma" w:hAnsi="Tahoma" w:cs="Tahoma"/>
        </w:rPr>
        <w:t>"Webinars have become the most powerful marketing channel for acquiring customers</w:t>
      </w:r>
      <w:r w:rsidR="00C94895">
        <w:rPr>
          <w:rFonts w:ascii="Tahoma" w:hAnsi="Tahoma" w:cs="Tahoma"/>
        </w:rPr>
        <w:t>.</w:t>
      </w:r>
      <w:r w:rsidRPr="00C94895">
        <w:rPr>
          <w:rFonts w:ascii="Tahoma" w:hAnsi="Tahoma" w:cs="Tahoma"/>
        </w:rPr>
        <w:t>"</w:t>
      </w:r>
    </w:p>
    <w:p w14:paraId="62ACFA9A" w14:textId="77777777" w:rsidR="007111C6" w:rsidRPr="00C94895" w:rsidRDefault="007111C6" w:rsidP="007111C6">
      <w:pPr>
        <w:rPr>
          <w:rFonts w:ascii="Tahoma" w:hAnsi="Tahoma" w:cs="Tahoma"/>
        </w:rPr>
      </w:pPr>
    </w:p>
    <w:p w14:paraId="2116D36B" w14:textId="52FC4AF9" w:rsidR="007111C6" w:rsidRPr="00C94895" w:rsidRDefault="007111C6" w:rsidP="007111C6">
      <w:pPr>
        <w:rPr>
          <w:rFonts w:ascii="Tahoma" w:hAnsi="Tahoma" w:cs="Tahoma"/>
        </w:rPr>
      </w:pPr>
      <w:r w:rsidRPr="00C94895">
        <w:rPr>
          <w:rFonts w:ascii="Tahoma" w:hAnsi="Tahoma" w:cs="Tahoma"/>
        </w:rPr>
        <w:t>And it doesn't necessarily have to be a live webinar</w:t>
      </w:r>
      <w:r w:rsidR="00C94895">
        <w:rPr>
          <w:rFonts w:ascii="Tahoma" w:hAnsi="Tahoma" w:cs="Tahoma"/>
        </w:rPr>
        <w:t xml:space="preserve"> either</w:t>
      </w:r>
      <w:r w:rsidRPr="00C94895">
        <w:rPr>
          <w:rFonts w:ascii="Tahoma" w:hAnsi="Tahoma" w:cs="Tahoma"/>
        </w:rPr>
        <w:t xml:space="preserve">. Webinar </w:t>
      </w:r>
      <w:r w:rsidR="00715F29" w:rsidRPr="00C94895">
        <w:rPr>
          <w:rFonts w:ascii="Tahoma" w:hAnsi="Tahoma" w:cs="Tahoma"/>
        </w:rPr>
        <w:t>replays</w:t>
      </w:r>
      <w:r w:rsidRPr="00C94895">
        <w:rPr>
          <w:rFonts w:ascii="Tahoma" w:hAnsi="Tahoma" w:cs="Tahoma"/>
        </w:rPr>
        <w:t xml:space="preserve"> are just as powerful simply because </w:t>
      </w:r>
      <w:r w:rsidR="00C94895">
        <w:rPr>
          <w:rFonts w:ascii="Tahoma" w:hAnsi="Tahoma" w:cs="Tahoma"/>
        </w:rPr>
        <w:t>they combine</w:t>
      </w:r>
      <w:r w:rsidRPr="00C94895">
        <w:rPr>
          <w:rFonts w:ascii="Tahoma" w:hAnsi="Tahoma" w:cs="Tahoma"/>
        </w:rPr>
        <w:t xml:space="preserve"> the elements of video and engagement</w:t>
      </w:r>
      <w:r w:rsidR="00C94895">
        <w:rPr>
          <w:rFonts w:ascii="Tahoma" w:hAnsi="Tahoma" w:cs="Tahoma"/>
        </w:rPr>
        <w:t xml:space="preserve">, allowing </w:t>
      </w:r>
      <w:r w:rsidRPr="00C94895">
        <w:rPr>
          <w:rFonts w:ascii="Tahoma" w:hAnsi="Tahoma" w:cs="Tahoma"/>
        </w:rPr>
        <w:t>you to showcase your products and services right in front of the eyes of your prospect.</w:t>
      </w:r>
    </w:p>
    <w:p w14:paraId="03B971D0" w14:textId="77777777" w:rsidR="007111C6" w:rsidRPr="00C94895" w:rsidRDefault="007111C6" w:rsidP="007111C6">
      <w:pPr>
        <w:rPr>
          <w:rFonts w:ascii="Tahoma" w:hAnsi="Tahoma" w:cs="Tahoma"/>
        </w:rPr>
      </w:pPr>
    </w:p>
    <w:p w14:paraId="7C4FE60A" w14:textId="5F49EECB" w:rsidR="007111C6" w:rsidRPr="00C94895" w:rsidRDefault="007111C6" w:rsidP="007111C6">
      <w:pPr>
        <w:rPr>
          <w:rFonts w:ascii="Tahoma" w:hAnsi="Tahoma" w:cs="Tahoma"/>
        </w:rPr>
      </w:pPr>
      <w:r w:rsidRPr="00C94895">
        <w:rPr>
          <w:rFonts w:ascii="Tahoma" w:hAnsi="Tahoma" w:cs="Tahoma"/>
        </w:rPr>
        <w:t>If done right</w:t>
      </w:r>
      <w:r w:rsidR="00C94895">
        <w:rPr>
          <w:rFonts w:ascii="Tahoma" w:hAnsi="Tahoma" w:cs="Tahoma"/>
        </w:rPr>
        <w:t xml:space="preserve">, they </w:t>
      </w:r>
      <w:r w:rsidRPr="00C94895">
        <w:rPr>
          <w:rFonts w:ascii="Tahoma" w:hAnsi="Tahoma" w:cs="Tahoma"/>
        </w:rPr>
        <w:t xml:space="preserve">can prove </w:t>
      </w:r>
      <w:r w:rsidR="00C94895">
        <w:rPr>
          <w:rFonts w:ascii="Tahoma" w:hAnsi="Tahoma" w:cs="Tahoma"/>
        </w:rPr>
        <w:t xml:space="preserve">extremely </w:t>
      </w:r>
      <w:r w:rsidRPr="00C94895">
        <w:rPr>
          <w:rFonts w:ascii="Tahoma" w:hAnsi="Tahoma" w:cs="Tahoma"/>
        </w:rPr>
        <w:t xml:space="preserve">useful and </w:t>
      </w:r>
      <w:r w:rsidR="00C94895">
        <w:rPr>
          <w:rFonts w:ascii="Tahoma" w:hAnsi="Tahoma" w:cs="Tahoma"/>
        </w:rPr>
        <w:t xml:space="preserve">convert </w:t>
      </w:r>
      <w:r w:rsidRPr="00C94895">
        <w:rPr>
          <w:rFonts w:ascii="Tahoma" w:hAnsi="Tahoma" w:cs="Tahoma"/>
        </w:rPr>
        <w:t>skeptical prospects into loyal customers.</w:t>
      </w:r>
    </w:p>
    <w:p w14:paraId="203917A7" w14:textId="77777777" w:rsidR="007111C6" w:rsidRPr="00C94895" w:rsidRDefault="007111C6" w:rsidP="007111C6">
      <w:pPr>
        <w:rPr>
          <w:rFonts w:ascii="Tahoma" w:hAnsi="Tahoma" w:cs="Tahoma"/>
        </w:rPr>
      </w:pPr>
    </w:p>
    <w:p w14:paraId="494D2B9F" w14:textId="49A4DCEF" w:rsidR="007111C6" w:rsidRPr="00C94895" w:rsidRDefault="007111C6" w:rsidP="007111C6">
      <w:pPr>
        <w:rPr>
          <w:rFonts w:ascii="Tahoma" w:hAnsi="Tahoma" w:cs="Tahoma"/>
        </w:rPr>
      </w:pPr>
      <w:r w:rsidRPr="00C94895">
        <w:rPr>
          <w:rFonts w:ascii="Tahoma" w:hAnsi="Tahoma" w:cs="Tahoma"/>
        </w:rPr>
        <w:t>Of course</w:t>
      </w:r>
      <w:r w:rsidR="00B801F8">
        <w:rPr>
          <w:rFonts w:ascii="Tahoma" w:hAnsi="Tahoma" w:cs="Tahoma"/>
        </w:rPr>
        <w:t xml:space="preserve">, </w:t>
      </w:r>
      <w:r w:rsidRPr="00C94895">
        <w:rPr>
          <w:rFonts w:ascii="Tahoma" w:hAnsi="Tahoma" w:cs="Tahoma"/>
        </w:rPr>
        <w:t xml:space="preserve">up until this point you may have bought access to a powerful </w:t>
      </w:r>
      <w:r w:rsidR="00B801F8">
        <w:rPr>
          <w:rFonts w:ascii="Tahoma" w:hAnsi="Tahoma" w:cs="Tahoma"/>
        </w:rPr>
        <w:t>w</w:t>
      </w:r>
      <w:r w:rsidRPr="00C94895">
        <w:rPr>
          <w:rFonts w:ascii="Tahoma" w:hAnsi="Tahoma" w:cs="Tahoma"/>
        </w:rPr>
        <w:t xml:space="preserve">ebinar software and you have the ability to run </w:t>
      </w:r>
      <w:r w:rsidR="00B801F8">
        <w:rPr>
          <w:rFonts w:ascii="Tahoma" w:hAnsi="Tahoma" w:cs="Tahoma"/>
        </w:rPr>
        <w:t>w</w:t>
      </w:r>
      <w:r w:rsidRPr="00C94895">
        <w:rPr>
          <w:rFonts w:ascii="Tahoma" w:hAnsi="Tahoma" w:cs="Tahoma"/>
        </w:rPr>
        <w:t>ebinars - but now what?</w:t>
      </w:r>
    </w:p>
    <w:p w14:paraId="308F5751" w14:textId="77777777" w:rsidR="007111C6" w:rsidRPr="00C94895" w:rsidRDefault="007111C6" w:rsidP="007111C6">
      <w:pPr>
        <w:rPr>
          <w:rFonts w:ascii="Tahoma" w:hAnsi="Tahoma" w:cs="Tahoma"/>
        </w:rPr>
      </w:pPr>
    </w:p>
    <w:p w14:paraId="06158F21" w14:textId="77777777" w:rsidR="007111C6" w:rsidRPr="00C94895" w:rsidRDefault="007111C6" w:rsidP="007111C6">
      <w:pPr>
        <w:rPr>
          <w:rFonts w:ascii="Tahoma" w:hAnsi="Tahoma" w:cs="Tahoma"/>
        </w:rPr>
      </w:pPr>
      <w:r w:rsidRPr="00C94895">
        <w:rPr>
          <w:rFonts w:ascii="Tahoma" w:hAnsi="Tahoma" w:cs="Tahoma"/>
        </w:rPr>
        <w:t>How do you get people to sign up for your webinar?</w:t>
      </w:r>
    </w:p>
    <w:p w14:paraId="04208A28" w14:textId="77777777" w:rsidR="007111C6" w:rsidRPr="00C94895" w:rsidRDefault="007111C6" w:rsidP="007111C6">
      <w:pPr>
        <w:rPr>
          <w:rFonts w:ascii="Tahoma" w:hAnsi="Tahoma" w:cs="Tahoma"/>
        </w:rPr>
      </w:pPr>
    </w:p>
    <w:p w14:paraId="6F60D79A" w14:textId="6D1B901A" w:rsidR="007111C6" w:rsidRPr="00C94895" w:rsidRDefault="00715F29" w:rsidP="007111C6">
      <w:pPr>
        <w:rPr>
          <w:rFonts w:ascii="Tahoma" w:hAnsi="Tahoma" w:cs="Tahoma"/>
        </w:rPr>
      </w:pPr>
      <w:r w:rsidRPr="00C94895">
        <w:rPr>
          <w:rFonts w:ascii="Tahoma" w:hAnsi="Tahoma" w:cs="Tahoma"/>
        </w:rPr>
        <w:t>Typically,</w:t>
      </w:r>
      <w:r w:rsidR="007111C6" w:rsidRPr="00C94895">
        <w:rPr>
          <w:rFonts w:ascii="Tahoma" w:hAnsi="Tahoma" w:cs="Tahoma"/>
        </w:rPr>
        <w:t xml:space="preserve"> most people use the standard or default </w:t>
      </w:r>
      <w:r w:rsidR="00B801F8">
        <w:rPr>
          <w:rFonts w:ascii="Tahoma" w:hAnsi="Tahoma" w:cs="Tahoma"/>
        </w:rPr>
        <w:t>w</w:t>
      </w:r>
      <w:r w:rsidR="007111C6" w:rsidRPr="00C94895">
        <w:rPr>
          <w:rFonts w:ascii="Tahoma" w:hAnsi="Tahoma" w:cs="Tahoma"/>
        </w:rPr>
        <w:t xml:space="preserve">ebinar landing pages that come with the platform. </w:t>
      </w:r>
      <w:r w:rsidR="00B801F8">
        <w:rPr>
          <w:rFonts w:ascii="Tahoma" w:hAnsi="Tahoma" w:cs="Tahoma"/>
        </w:rPr>
        <w:t>However,</w:t>
      </w:r>
      <w:r w:rsidR="00B801F8" w:rsidRPr="00C94895">
        <w:rPr>
          <w:rFonts w:ascii="Tahoma" w:hAnsi="Tahoma" w:cs="Tahoma"/>
        </w:rPr>
        <w:t xml:space="preserve"> </w:t>
      </w:r>
      <w:r w:rsidR="007111C6" w:rsidRPr="00C94895">
        <w:rPr>
          <w:rFonts w:ascii="Tahoma" w:hAnsi="Tahoma" w:cs="Tahoma"/>
        </w:rPr>
        <w:t xml:space="preserve">that's </w:t>
      </w:r>
      <w:r w:rsidR="00B801F8">
        <w:rPr>
          <w:rFonts w:ascii="Tahoma" w:hAnsi="Tahoma" w:cs="Tahoma"/>
        </w:rPr>
        <w:t>a major</w:t>
      </w:r>
      <w:r w:rsidR="007111C6" w:rsidRPr="00C94895">
        <w:rPr>
          <w:rFonts w:ascii="Tahoma" w:hAnsi="Tahoma" w:cs="Tahoma"/>
        </w:rPr>
        <w:t xml:space="preserve"> mistake.</w:t>
      </w:r>
    </w:p>
    <w:p w14:paraId="713C1C30" w14:textId="77777777" w:rsidR="007111C6" w:rsidRPr="00C94895" w:rsidRDefault="007111C6" w:rsidP="007111C6">
      <w:pPr>
        <w:rPr>
          <w:rFonts w:ascii="Tahoma" w:hAnsi="Tahoma" w:cs="Tahoma"/>
        </w:rPr>
      </w:pPr>
    </w:p>
    <w:p w14:paraId="2A125759" w14:textId="5D3D0C23" w:rsidR="007111C6" w:rsidRPr="00C94895" w:rsidRDefault="007111C6" w:rsidP="007111C6">
      <w:pPr>
        <w:rPr>
          <w:rFonts w:ascii="Tahoma" w:hAnsi="Tahoma" w:cs="Tahoma"/>
        </w:rPr>
      </w:pPr>
      <w:r w:rsidRPr="00C94895">
        <w:rPr>
          <w:rFonts w:ascii="Tahoma" w:hAnsi="Tahoma" w:cs="Tahoma"/>
        </w:rPr>
        <w:t>Why? Simply because most webinar platform</w:t>
      </w:r>
      <w:r w:rsidR="00715F29" w:rsidRPr="00C94895">
        <w:rPr>
          <w:rFonts w:ascii="Tahoma" w:hAnsi="Tahoma" w:cs="Tahoma"/>
        </w:rPr>
        <w:t>s</w:t>
      </w:r>
      <w:r w:rsidRPr="00C94895">
        <w:rPr>
          <w:rFonts w:ascii="Tahoma" w:hAnsi="Tahoma" w:cs="Tahoma"/>
        </w:rPr>
        <w:t xml:space="preserve"> do not specialize in sales copy or converting prospects. Rather</w:t>
      </w:r>
      <w:r w:rsidR="00B801F8">
        <w:rPr>
          <w:rFonts w:ascii="Tahoma" w:hAnsi="Tahoma" w:cs="Tahoma"/>
        </w:rPr>
        <w:t>,</w:t>
      </w:r>
      <w:r w:rsidRPr="00C94895">
        <w:rPr>
          <w:rFonts w:ascii="Tahoma" w:hAnsi="Tahoma" w:cs="Tahoma"/>
        </w:rPr>
        <w:t xml:space="preserve"> they use standard copy that </w:t>
      </w:r>
      <w:r w:rsidR="00B801F8">
        <w:rPr>
          <w:rFonts w:ascii="Tahoma" w:hAnsi="Tahoma" w:cs="Tahoma"/>
        </w:rPr>
        <w:t>simply</w:t>
      </w:r>
      <w:r w:rsidR="00B801F8" w:rsidRPr="00C94895">
        <w:rPr>
          <w:rFonts w:ascii="Tahoma" w:hAnsi="Tahoma" w:cs="Tahoma"/>
        </w:rPr>
        <w:t xml:space="preserve"> </w:t>
      </w:r>
      <w:r w:rsidRPr="00C94895">
        <w:rPr>
          <w:rFonts w:ascii="Tahoma" w:hAnsi="Tahoma" w:cs="Tahoma"/>
        </w:rPr>
        <w:t>doesn't convert.</w:t>
      </w:r>
    </w:p>
    <w:p w14:paraId="1CADB931" w14:textId="77777777" w:rsidR="007111C6" w:rsidRPr="00C94895" w:rsidRDefault="007111C6" w:rsidP="007111C6">
      <w:pPr>
        <w:rPr>
          <w:rFonts w:ascii="Tahoma" w:hAnsi="Tahoma" w:cs="Tahoma"/>
        </w:rPr>
      </w:pPr>
    </w:p>
    <w:p w14:paraId="4FA647B2" w14:textId="5F08CF7A" w:rsidR="007111C6" w:rsidRPr="00C94895" w:rsidRDefault="00B801F8" w:rsidP="007111C6">
      <w:pPr>
        <w:rPr>
          <w:rFonts w:ascii="Tahoma" w:hAnsi="Tahoma" w:cs="Tahoma"/>
        </w:rPr>
      </w:pPr>
      <w:r>
        <w:rPr>
          <w:rFonts w:ascii="Tahoma" w:hAnsi="Tahoma" w:cs="Tahoma"/>
        </w:rPr>
        <w:t>So,</w:t>
      </w:r>
      <w:r w:rsidRPr="00C94895">
        <w:rPr>
          <w:rFonts w:ascii="Tahoma" w:hAnsi="Tahoma" w:cs="Tahoma"/>
        </w:rPr>
        <w:t xml:space="preserve"> </w:t>
      </w:r>
      <w:r w:rsidR="007111C6" w:rsidRPr="00C94895">
        <w:rPr>
          <w:rFonts w:ascii="Tahoma" w:hAnsi="Tahoma" w:cs="Tahoma"/>
        </w:rPr>
        <w:t>if you really want to convert your prospects into customers</w:t>
      </w:r>
      <w:r>
        <w:rPr>
          <w:rFonts w:ascii="Tahoma" w:hAnsi="Tahoma" w:cs="Tahoma"/>
        </w:rPr>
        <w:t>,</w:t>
      </w:r>
      <w:r w:rsidR="007111C6" w:rsidRPr="00C94895">
        <w:rPr>
          <w:rFonts w:ascii="Tahoma" w:hAnsi="Tahoma" w:cs="Tahoma"/>
        </w:rPr>
        <w:t xml:space="preserve"> you must create your own landing pages and your own sales copy.</w:t>
      </w:r>
    </w:p>
    <w:p w14:paraId="391948AA" w14:textId="77777777" w:rsidR="007111C6" w:rsidRPr="00C94895" w:rsidRDefault="007111C6" w:rsidP="007111C6">
      <w:pPr>
        <w:rPr>
          <w:rFonts w:ascii="Tahoma" w:hAnsi="Tahoma" w:cs="Tahoma"/>
        </w:rPr>
      </w:pPr>
    </w:p>
    <w:p w14:paraId="1A0562CC" w14:textId="77777777" w:rsidR="007111C6" w:rsidRPr="00C94895" w:rsidRDefault="007111C6" w:rsidP="007111C6">
      <w:pPr>
        <w:rPr>
          <w:rFonts w:ascii="Tahoma" w:hAnsi="Tahoma" w:cs="Tahoma"/>
        </w:rPr>
      </w:pPr>
      <w:r w:rsidRPr="00C94895">
        <w:rPr>
          <w:rFonts w:ascii="Tahoma" w:hAnsi="Tahoma" w:cs="Tahoma"/>
        </w:rPr>
        <w:t>Introducing &lt;title&gt;</w:t>
      </w:r>
    </w:p>
    <w:p w14:paraId="5BABF90F" w14:textId="77777777" w:rsidR="007111C6" w:rsidRPr="00C94895" w:rsidRDefault="007111C6" w:rsidP="007111C6">
      <w:pPr>
        <w:rPr>
          <w:rFonts w:ascii="Tahoma" w:hAnsi="Tahoma" w:cs="Tahoma"/>
        </w:rPr>
      </w:pPr>
    </w:p>
    <w:p w14:paraId="6F7EA331" w14:textId="77777777" w:rsidR="007111C6" w:rsidRPr="00C94895" w:rsidRDefault="007111C6" w:rsidP="007111C6">
      <w:pPr>
        <w:rPr>
          <w:rFonts w:ascii="Tahoma" w:hAnsi="Tahoma" w:cs="Tahoma"/>
        </w:rPr>
      </w:pPr>
      <w:r w:rsidRPr="00C94895">
        <w:rPr>
          <w:rFonts w:ascii="Tahoma" w:hAnsi="Tahoma" w:cs="Tahoma"/>
        </w:rPr>
        <w:t>Fortunately for you we will be breaking down successful landing pages that have gotten over 40% conversions.</w:t>
      </w:r>
    </w:p>
    <w:p w14:paraId="68477A78" w14:textId="77777777" w:rsidR="007111C6" w:rsidRPr="00C94895" w:rsidRDefault="007111C6" w:rsidP="007111C6">
      <w:pPr>
        <w:rPr>
          <w:rFonts w:ascii="Tahoma" w:hAnsi="Tahoma" w:cs="Tahoma"/>
        </w:rPr>
      </w:pPr>
    </w:p>
    <w:p w14:paraId="19324E8C" w14:textId="77777777" w:rsidR="007111C6" w:rsidRPr="00C94895" w:rsidRDefault="007111C6" w:rsidP="007111C6">
      <w:pPr>
        <w:rPr>
          <w:rFonts w:ascii="Tahoma" w:hAnsi="Tahoma" w:cs="Tahoma"/>
        </w:rPr>
      </w:pPr>
      <w:r w:rsidRPr="00C94895">
        <w:rPr>
          <w:rFonts w:ascii="Tahoma" w:hAnsi="Tahoma" w:cs="Tahoma"/>
        </w:rPr>
        <w:t>Video #1: Introduction</w:t>
      </w:r>
    </w:p>
    <w:p w14:paraId="39FC1B7D" w14:textId="03CD6917" w:rsidR="007111C6" w:rsidRPr="00C94895" w:rsidRDefault="007111C6" w:rsidP="007111C6">
      <w:pPr>
        <w:rPr>
          <w:rFonts w:ascii="Tahoma" w:hAnsi="Tahoma" w:cs="Tahoma"/>
        </w:rPr>
      </w:pPr>
      <w:r w:rsidRPr="00C94895">
        <w:rPr>
          <w:rFonts w:ascii="Tahoma" w:hAnsi="Tahoma" w:cs="Tahoma"/>
        </w:rPr>
        <w:t xml:space="preserve">Before we jump into the video course, we are going to get you into the right mindset. Next, you will be given a quick video overview so you know exactly </w:t>
      </w:r>
      <w:r w:rsidRPr="00C94895">
        <w:rPr>
          <w:rFonts w:ascii="Tahoma" w:hAnsi="Tahoma" w:cs="Tahoma"/>
        </w:rPr>
        <w:lastRenderedPageBreak/>
        <w:t>what to expect</w:t>
      </w:r>
      <w:r w:rsidR="00B801F8">
        <w:rPr>
          <w:rFonts w:ascii="Tahoma" w:hAnsi="Tahoma" w:cs="Tahoma"/>
        </w:rPr>
        <w:t>,</w:t>
      </w:r>
      <w:r w:rsidRPr="00C94895">
        <w:rPr>
          <w:rFonts w:ascii="Tahoma" w:hAnsi="Tahoma" w:cs="Tahoma"/>
        </w:rPr>
        <w:t xml:space="preserve"> and </w:t>
      </w:r>
      <w:r w:rsidR="00B801F8">
        <w:rPr>
          <w:rFonts w:ascii="Tahoma" w:hAnsi="Tahoma" w:cs="Tahoma"/>
        </w:rPr>
        <w:t>you’ll</w:t>
      </w:r>
      <w:r w:rsidRPr="00C94895">
        <w:rPr>
          <w:rFonts w:ascii="Tahoma" w:hAnsi="Tahoma" w:cs="Tahoma"/>
        </w:rPr>
        <w:t xml:space="preserve"> be able to implement everything at a much faster rate.  And then we will discuss the basics of what you need to get started.</w:t>
      </w:r>
    </w:p>
    <w:p w14:paraId="17B760F5" w14:textId="77777777" w:rsidR="007111C6" w:rsidRPr="00C94895" w:rsidRDefault="007111C6" w:rsidP="007111C6">
      <w:pPr>
        <w:rPr>
          <w:rFonts w:ascii="Tahoma" w:hAnsi="Tahoma" w:cs="Tahoma"/>
        </w:rPr>
      </w:pPr>
    </w:p>
    <w:p w14:paraId="710F429C" w14:textId="77777777" w:rsidR="007111C6" w:rsidRPr="00C94895" w:rsidRDefault="007111C6" w:rsidP="007111C6">
      <w:pPr>
        <w:rPr>
          <w:rFonts w:ascii="Tahoma" w:hAnsi="Tahoma" w:cs="Tahoma"/>
        </w:rPr>
      </w:pPr>
      <w:r w:rsidRPr="00C94895">
        <w:rPr>
          <w:rFonts w:ascii="Tahoma" w:hAnsi="Tahoma" w:cs="Tahoma"/>
        </w:rPr>
        <w:t>Video #2:  Before the Sales Copy</w:t>
      </w:r>
    </w:p>
    <w:p w14:paraId="717B4FEF" w14:textId="50CA4E3D" w:rsidR="007111C6" w:rsidRPr="00C94895" w:rsidRDefault="007111C6" w:rsidP="007111C6">
      <w:pPr>
        <w:rPr>
          <w:rFonts w:ascii="Tahoma" w:hAnsi="Tahoma" w:cs="Tahoma"/>
        </w:rPr>
      </w:pPr>
      <w:r w:rsidRPr="00C94895">
        <w:rPr>
          <w:rFonts w:ascii="Tahoma" w:hAnsi="Tahoma" w:cs="Tahoma"/>
        </w:rPr>
        <w:t>Before we discuss sales copy you need to get a list of what you have. This way</w:t>
      </w:r>
      <w:r w:rsidR="00173AFD">
        <w:rPr>
          <w:rFonts w:ascii="Tahoma" w:hAnsi="Tahoma" w:cs="Tahoma"/>
        </w:rPr>
        <w:t>,</w:t>
      </w:r>
      <w:r w:rsidRPr="00C94895">
        <w:rPr>
          <w:rFonts w:ascii="Tahoma" w:hAnsi="Tahoma" w:cs="Tahoma"/>
        </w:rPr>
        <w:t xml:space="preserve"> when we begin the process of creating the sale</w:t>
      </w:r>
      <w:r w:rsidR="00715F29" w:rsidRPr="00C94895">
        <w:rPr>
          <w:rFonts w:ascii="Tahoma" w:hAnsi="Tahoma" w:cs="Tahoma"/>
        </w:rPr>
        <w:t>s copy, you already have a h</w:t>
      </w:r>
      <w:r w:rsidRPr="00C94895">
        <w:rPr>
          <w:rFonts w:ascii="Tahoma" w:hAnsi="Tahoma" w:cs="Tahoma"/>
        </w:rPr>
        <w:t>ead</w:t>
      </w:r>
      <w:r w:rsidR="00715F29" w:rsidRPr="00C94895">
        <w:rPr>
          <w:rFonts w:ascii="Tahoma" w:hAnsi="Tahoma" w:cs="Tahoma"/>
        </w:rPr>
        <w:t xml:space="preserve"> </w:t>
      </w:r>
      <w:r w:rsidRPr="00C94895">
        <w:rPr>
          <w:rFonts w:ascii="Tahoma" w:hAnsi="Tahoma" w:cs="Tahoma"/>
        </w:rPr>
        <w:t>start. We will discuss landing page creation options and other elements that will help you increase your conversions.</w:t>
      </w:r>
    </w:p>
    <w:p w14:paraId="22B66801" w14:textId="77777777" w:rsidR="007111C6" w:rsidRPr="00C94895" w:rsidRDefault="007111C6" w:rsidP="007111C6">
      <w:pPr>
        <w:rPr>
          <w:rFonts w:ascii="Tahoma" w:hAnsi="Tahoma" w:cs="Tahoma"/>
        </w:rPr>
      </w:pPr>
    </w:p>
    <w:p w14:paraId="4AC0C2A8" w14:textId="77777777" w:rsidR="007111C6" w:rsidRPr="00C94895" w:rsidRDefault="007111C6" w:rsidP="007111C6">
      <w:pPr>
        <w:rPr>
          <w:rFonts w:ascii="Tahoma" w:hAnsi="Tahoma" w:cs="Tahoma"/>
        </w:rPr>
      </w:pPr>
      <w:r w:rsidRPr="00C94895">
        <w:rPr>
          <w:rFonts w:ascii="Tahoma" w:hAnsi="Tahoma" w:cs="Tahoma"/>
        </w:rPr>
        <w:t>Video #3: Benefits</w:t>
      </w:r>
    </w:p>
    <w:p w14:paraId="5FF88E22" w14:textId="283061C7" w:rsidR="007111C6" w:rsidRPr="00C94895" w:rsidRDefault="007111C6" w:rsidP="007111C6">
      <w:pPr>
        <w:rPr>
          <w:rFonts w:ascii="Tahoma" w:hAnsi="Tahoma" w:cs="Tahoma"/>
        </w:rPr>
      </w:pPr>
      <w:r w:rsidRPr="00C94895">
        <w:rPr>
          <w:rFonts w:ascii="Tahoma" w:hAnsi="Tahoma" w:cs="Tahoma"/>
        </w:rPr>
        <w:t>Before we look at the headline and other sales copy elements, we want to take a bottom</w:t>
      </w:r>
      <w:r w:rsidR="00021297">
        <w:rPr>
          <w:rFonts w:ascii="Tahoma" w:hAnsi="Tahoma" w:cs="Tahoma"/>
        </w:rPr>
        <w:t>-</w:t>
      </w:r>
      <w:r w:rsidRPr="00C94895">
        <w:rPr>
          <w:rFonts w:ascii="Tahoma" w:hAnsi="Tahoma" w:cs="Tahoma"/>
        </w:rPr>
        <w:t>to</w:t>
      </w:r>
      <w:r w:rsidR="00021297">
        <w:rPr>
          <w:rFonts w:ascii="Tahoma" w:hAnsi="Tahoma" w:cs="Tahoma"/>
        </w:rPr>
        <w:t>-</w:t>
      </w:r>
      <w:r w:rsidRPr="00C94895">
        <w:rPr>
          <w:rFonts w:ascii="Tahoma" w:hAnsi="Tahoma" w:cs="Tahoma"/>
        </w:rPr>
        <w:t xml:space="preserve">top approach rather than the other way around that is typically taught. </w:t>
      </w:r>
      <w:r w:rsidR="00021297">
        <w:rPr>
          <w:rFonts w:ascii="Tahoma" w:hAnsi="Tahoma" w:cs="Tahoma"/>
        </w:rPr>
        <w:t>As such,</w:t>
      </w:r>
      <w:r w:rsidR="00021297" w:rsidRPr="00C94895">
        <w:rPr>
          <w:rFonts w:ascii="Tahoma" w:hAnsi="Tahoma" w:cs="Tahoma"/>
        </w:rPr>
        <w:t xml:space="preserve"> </w:t>
      </w:r>
      <w:r w:rsidRPr="00C94895">
        <w:rPr>
          <w:rFonts w:ascii="Tahoma" w:hAnsi="Tahoma" w:cs="Tahoma"/>
        </w:rPr>
        <w:t xml:space="preserve">in this particular video we will be discussing benefits and why it's important to start with these </w:t>
      </w:r>
      <w:r w:rsidR="00620807" w:rsidRPr="00C94895">
        <w:rPr>
          <w:rFonts w:ascii="Tahoma" w:hAnsi="Tahoma" w:cs="Tahoma"/>
        </w:rPr>
        <w:t>first</w:t>
      </w:r>
      <w:r w:rsidRPr="00C94895">
        <w:rPr>
          <w:rFonts w:ascii="Tahoma" w:hAnsi="Tahoma" w:cs="Tahoma"/>
        </w:rPr>
        <w:t xml:space="preserve"> before we look at the headline.</w:t>
      </w:r>
    </w:p>
    <w:p w14:paraId="5D7185CB" w14:textId="77777777" w:rsidR="007111C6" w:rsidRPr="00C94895" w:rsidRDefault="007111C6" w:rsidP="007111C6">
      <w:pPr>
        <w:rPr>
          <w:rFonts w:ascii="Tahoma" w:hAnsi="Tahoma" w:cs="Tahoma"/>
        </w:rPr>
      </w:pPr>
    </w:p>
    <w:p w14:paraId="6726959C" w14:textId="6FCB3C07" w:rsidR="007111C6" w:rsidRPr="00C94895" w:rsidRDefault="007111C6" w:rsidP="007111C6">
      <w:pPr>
        <w:rPr>
          <w:rFonts w:ascii="Tahoma" w:hAnsi="Tahoma" w:cs="Tahoma"/>
        </w:rPr>
      </w:pPr>
      <w:r w:rsidRPr="00C94895">
        <w:rPr>
          <w:rFonts w:ascii="Tahoma" w:hAnsi="Tahoma" w:cs="Tahoma"/>
        </w:rPr>
        <w:t xml:space="preserve">Video #4: Headlines / </w:t>
      </w:r>
      <w:r w:rsidR="00620807" w:rsidRPr="00C94895">
        <w:rPr>
          <w:rFonts w:ascii="Tahoma" w:hAnsi="Tahoma" w:cs="Tahoma"/>
        </w:rPr>
        <w:t>Sub</w:t>
      </w:r>
      <w:r w:rsidR="00021297">
        <w:rPr>
          <w:rFonts w:ascii="Tahoma" w:hAnsi="Tahoma" w:cs="Tahoma"/>
        </w:rPr>
        <w:t>-H</w:t>
      </w:r>
      <w:r w:rsidR="00620807" w:rsidRPr="00C94895">
        <w:rPr>
          <w:rFonts w:ascii="Tahoma" w:hAnsi="Tahoma" w:cs="Tahoma"/>
        </w:rPr>
        <w:t>eadlines</w:t>
      </w:r>
    </w:p>
    <w:p w14:paraId="4E466BD8" w14:textId="62CAC09E" w:rsidR="007111C6" w:rsidRPr="00C94895" w:rsidRDefault="007111C6" w:rsidP="007111C6">
      <w:pPr>
        <w:rPr>
          <w:rFonts w:ascii="Tahoma" w:hAnsi="Tahoma" w:cs="Tahoma"/>
        </w:rPr>
      </w:pPr>
      <w:r w:rsidRPr="00C94895">
        <w:rPr>
          <w:rFonts w:ascii="Tahoma" w:hAnsi="Tahoma" w:cs="Tahoma"/>
        </w:rPr>
        <w:t xml:space="preserve">After you create a list of the top benefits, it's time to talk about how to create your headlines and </w:t>
      </w:r>
      <w:r w:rsidR="00021297">
        <w:rPr>
          <w:rFonts w:ascii="Tahoma" w:hAnsi="Tahoma" w:cs="Tahoma"/>
        </w:rPr>
        <w:t>sub-</w:t>
      </w:r>
      <w:r w:rsidRPr="00C94895">
        <w:rPr>
          <w:rFonts w:ascii="Tahoma" w:hAnsi="Tahoma" w:cs="Tahoma"/>
        </w:rPr>
        <w:t>headlines.</w:t>
      </w:r>
    </w:p>
    <w:p w14:paraId="7EA42611" w14:textId="77777777" w:rsidR="007111C6" w:rsidRPr="00C94895" w:rsidRDefault="007111C6" w:rsidP="007111C6">
      <w:pPr>
        <w:rPr>
          <w:rFonts w:ascii="Tahoma" w:hAnsi="Tahoma" w:cs="Tahoma"/>
        </w:rPr>
      </w:pPr>
    </w:p>
    <w:p w14:paraId="7A5549E4" w14:textId="77777777" w:rsidR="007111C6" w:rsidRPr="00C94895" w:rsidRDefault="007111C6" w:rsidP="007111C6">
      <w:pPr>
        <w:rPr>
          <w:rFonts w:ascii="Tahoma" w:hAnsi="Tahoma" w:cs="Tahoma"/>
        </w:rPr>
      </w:pPr>
      <w:r w:rsidRPr="00C94895">
        <w:rPr>
          <w:rFonts w:ascii="Tahoma" w:hAnsi="Tahoma" w:cs="Tahoma"/>
        </w:rPr>
        <w:t>Video #5: Freebies</w:t>
      </w:r>
    </w:p>
    <w:p w14:paraId="3500A970" w14:textId="11259154" w:rsidR="007111C6" w:rsidRPr="00C94895" w:rsidRDefault="007111C6" w:rsidP="007111C6">
      <w:pPr>
        <w:rPr>
          <w:rFonts w:ascii="Tahoma" w:hAnsi="Tahoma" w:cs="Tahoma"/>
        </w:rPr>
      </w:pPr>
      <w:r w:rsidRPr="00C94895">
        <w:rPr>
          <w:rFonts w:ascii="Tahoma" w:hAnsi="Tahoma" w:cs="Tahoma"/>
        </w:rPr>
        <w:t xml:space="preserve">One way to get people to sign up for your webinar is by giving away something of value for free. </w:t>
      </w:r>
      <w:r w:rsidR="00021297">
        <w:rPr>
          <w:rFonts w:ascii="Tahoma" w:hAnsi="Tahoma" w:cs="Tahoma"/>
        </w:rPr>
        <w:t>Not just</w:t>
      </w:r>
      <w:r w:rsidR="00021297" w:rsidRPr="00C94895">
        <w:rPr>
          <w:rFonts w:ascii="Tahoma" w:hAnsi="Tahoma" w:cs="Tahoma"/>
        </w:rPr>
        <w:t xml:space="preserve"> </w:t>
      </w:r>
      <w:r w:rsidRPr="00C94895">
        <w:rPr>
          <w:rFonts w:ascii="Tahoma" w:hAnsi="Tahoma" w:cs="Tahoma"/>
        </w:rPr>
        <w:t>anything for free</w:t>
      </w:r>
      <w:r w:rsidR="00021297">
        <w:rPr>
          <w:rFonts w:ascii="Tahoma" w:hAnsi="Tahoma" w:cs="Tahoma"/>
        </w:rPr>
        <w:t xml:space="preserve">, </w:t>
      </w:r>
      <w:r w:rsidRPr="00C94895">
        <w:rPr>
          <w:rFonts w:ascii="Tahoma" w:hAnsi="Tahoma" w:cs="Tahoma"/>
        </w:rPr>
        <w:t xml:space="preserve">but something that they would really want. </w:t>
      </w:r>
      <w:r w:rsidR="00021297">
        <w:rPr>
          <w:rFonts w:ascii="Tahoma" w:hAnsi="Tahoma" w:cs="Tahoma"/>
        </w:rPr>
        <w:t>We</w:t>
      </w:r>
      <w:r w:rsidRPr="00C94895">
        <w:rPr>
          <w:rFonts w:ascii="Tahoma" w:hAnsi="Tahoma" w:cs="Tahoma"/>
        </w:rPr>
        <w:t xml:space="preserve"> will discuss </w:t>
      </w:r>
      <w:r w:rsidR="00021297">
        <w:rPr>
          <w:rFonts w:ascii="Tahoma" w:hAnsi="Tahoma" w:cs="Tahoma"/>
        </w:rPr>
        <w:t>this further</w:t>
      </w:r>
      <w:r w:rsidR="00021297" w:rsidRPr="00C94895">
        <w:rPr>
          <w:rFonts w:ascii="Tahoma" w:hAnsi="Tahoma" w:cs="Tahoma"/>
        </w:rPr>
        <w:t xml:space="preserve"> </w:t>
      </w:r>
      <w:r w:rsidRPr="00C94895">
        <w:rPr>
          <w:rFonts w:ascii="Tahoma" w:hAnsi="Tahoma" w:cs="Tahoma"/>
        </w:rPr>
        <w:t>in this particular video.</w:t>
      </w:r>
    </w:p>
    <w:p w14:paraId="75710008" w14:textId="77777777" w:rsidR="007111C6" w:rsidRPr="00C94895" w:rsidRDefault="007111C6" w:rsidP="007111C6">
      <w:pPr>
        <w:rPr>
          <w:rFonts w:ascii="Tahoma" w:hAnsi="Tahoma" w:cs="Tahoma"/>
        </w:rPr>
      </w:pPr>
    </w:p>
    <w:p w14:paraId="0B1B24A7" w14:textId="77777777" w:rsidR="007111C6" w:rsidRPr="00C94895" w:rsidRDefault="007111C6" w:rsidP="007111C6">
      <w:pPr>
        <w:rPr>
          <w:rFonts w:ascii="Tahoma" w:hAnsi="Tahoma" w:cs="Tahoma"/>
        </w:rPr>
      </w:pPr>
      <w:r w:rsidRPr="00C94895">
        <w:rPr>
          <w:rFonts w:ascii="Tahoma" w:hAnsi="Tahoma" w:cs="Tahoma"/>
        </w:rPr>
        <w:t>Video #6: Curiosity</w:t>
      </w:r>
    </w:p>
    <w:p w14:paraId="2B59C3F4" w14:textId="03E22E0C" w:rsidR="007111C6" w:rsidRPr="00C94895" w:rsidRDefault="007111C6" w:rsidP="007111C6">
      <w:pPr>
        <w:rPr>
          <w:rFonts w:ascii="Tahoma" w:hAnsi="Tahoma" w:cs="Tahoma"/>
        </w:rPr>
      </w:pPr>
      <w:r w:rsidRPr="00C94895">
        <w:rPr>
          <w:rFonts w:ascii="Tahoma" w:hAnsi="Tahoma" w:cs="Tahoma"/>
        </w:rPr>
        <w:t>In this video we will discuss elements that will help build curiosity of what's on the other side. These elements can include media such as videos or images. But the big question is</w:t>
      </w:r>
      <w:r w:rsidR="00021297">
        <w:rPr>
          <w:rFonts w:ascii="Tahoma" w:hAnsi="Tahoma" w:cs="Tahoma"/>
        </w:rPr>
        <w:t>,</w:t>
      </w:r>
      <w:r w:rsidRPr="00C94895">
        <w:rPr>
          <w:rFonts w:ascii="Tahoma" w:hAnsi="Tahoma" w:cs="Tahoma"/>
        </w:rPr>
        <w:t xml:space="preserve"> </w:t>
      </w:r>
      <w:r w:rsidR="00021297">
        <w:rPr>
          <w:rFonts w:ascii="Tahoma" w:hAnsi="Tahoma" w:cs="Tahoma"/>
        </w:rPr>
        <w:t>should</w:t>
      </w:r>
      <w:r w:rsidR="00021297" w:rsidRPr="00C94895">
        <w:rPr>
          <w:rFonts w:ascii="Tahoma" w:hAnsi="Tahoma" w:cs="Tahoma"/>
        </w:rPr>
        <w:t xml:space="preserve"> </w:t>
      </w:r>
      <w:r w:rsidRPr="00C94895">
        <w:rPr>
          <w:rFonts w:ascii="Tahoma" w:hAnsi="Tahoma" w:cs="Tahoma"/>
        </w:rPr>
        <w:t xml:space="preserve">you use videos or should you not? </w:t>
      </w:r>
      <w:r w:rsidR="00021297">
        <w:rPr>
          <w:rFonts w:ascii="Tahoma" w:hAnsi="Tahoma" w:cs="Tahoma"/>
        </w:rPr>
        <w:t>There’s m</w:t>
      </w:r>
      <w:r w:rsidRPr="00C94895">
        <w:rPr>
          <w:rFonts w:ascii="Tahoma" w:hAnsi="Tahoma" w:cs="Tahoma"/>
        </w:rPr>
        <w:t>ore on that in this video.</w:t>
      </w:r>
    </w:p>
    <w:p w14:paraId="2DBF44B4" w14:textId="77777777" w:rsidR="007111C6" w:rsidRPr="00C94895" w:rsidRDefault="007111C6" w:rsidP="007111C6">
      <w:pPr>
        <w:rPr>
          <w:rFonts w:ascii="Tahoma" w:hAnsi="Tahoma" w:cs="Tahoma"/>
        </w:rPr>
      </w:pPr>
    </w:p>
    <w:p w14:paraId="1DBB77CC" w14:textId="77777777" w:rsidR="007111C6" w:rsidRPr="00C94895" w:rsidRDefault="007111C6" w:rsidP="007111C6">
      <w:pPr>
        <w:rPr>
          <w:rFonts w:ascii="Tahoma" w:hAnsi="Tahoma" w:cs="Tahoma"/>
        </w:rPr>
      </w:pPr>
      <w:r w:rsidRPr="00C94895">
        <w:rPr>
          <w:rFonts w:ascii="Tahoma" w:hAnsi="Tahoma" w:cs="Tahoma"/>
        </w:rPr>
        <w:t>Video #7: Scarcity</w:t>
      </w:r>
    </w:p>
    <w:p w14:paraId="3BEF8EBF" w14:textId="711F012E" w:rsidR="007111C6" w:rsidRPr="00C94895" w:rsidRDefault="007111C6" w:rsidP="007111C6">
      <w:pPr>
        <w:rPr>
          <w:rFonts w:ascii="Tahoma" w:hAnsi="Tahoma" w:cs="Tahoma"/>
        </w:rPr>
      </w:pPr>
      <w:r w:rsidRPr="00C94895">
        <w:rPr>
          <w:rFonts w:ascii="Tahoma" w:hAnsi="Tahoma" w:cs="Tahoma"/>
        </w:rPr>
        <w:t xml:space="preserve">It's been proven that if you don't get somebody to sign up at that very instant, they will forget about you. And the majority of the time </w:t>
      </w:r>
      <w:r w:rsidR="00021297">
        <w:rPr>
          <w:rFonts w:ascii="Tahoma" w:hAnsi="Tahoma" w:cs="Tahoma"/>
        </w:rPr>
        <w:t>this is</w:t>
      </w:r>
      <w:r w:rsidR="00021297" w:rsidRPr="00C94895">
        <w:rPr>
          <w:rFonts w:ascii="Tahoma" w:hAnsi="Tahoma" w:cs="Tahoma"/>
        </w:rPr>
        <w:t xml:space="preserve"> </w:t>
      </w:r>
      <w:r w:rsidRPr="00C94895">
        <w:rPr>
          <w:rFonts w:ascii="Tahoma" w:hAnsi="Tahoma" w:cs="Tahoma"/>
        </w:rPr>
        <w:t>because people are busy</w:t>
      </w:r>
      <w:r w:rsidR="00021297">
        <w:rPr>
          <w:rFonts w:ascii="Tahoma" w:hAnsi="Tahoma" w:cs="Tahoma"/>
        </w:rPr>
        <w:t>,</w:t>
      </w:r>
      <w:r w:rsidRPr="00C94895">
        <w:rPr>
          <w:rFonts w:ascii="Tahoma" w:hAnsi="Tahoma" w:cs="Tahoma"/>
        </w:rPr>
        <w:t xml:space="preserve"> and if they don't take action at that very moment they </w:t>
      </w:r>
      <w:r w:rsidR="00021297">
        <w:rPr>
          <w:rFonts w:ascii="Tahoma" w:hAnsi="Tahoma" w:cs="Tahoma"/>
        </w:rPr>
        <w:t>never will</w:t>
      </w:r>
      <w:r w:rsidRPr="00C94895">
        <w:rPr>
          <w:rFonts w:ascii="Tahoma" w:hAnsi="Tahoma" w:cs="Tahoma"/>
        </w:rPr>
        <w:t xml:space="preserve">. So what kind of scarcity elements can you include in your page that will help you </w:t>
      </w:r>
      <w:r w:rsidR="00021297">
        <w:rPr>
          <w:rFonts w:ascii="Tahoma" w:hAnsi="Tahoma" w:cs="Tahoma"/>
        </w:rPr>
        <w:t xml:space="preserve">get sign-ups </w:t>
      </w:r>
      <w:r w:rsidRPr="00C94895">
        <w:rPr>
          <w:rFonts w:ascii="Tahoma" w:hAnsi="Tahoma" w:cs="Tahoma"/>
        </w:rPr>
        <w:t>right away?</w:t>
      </w:r>
    </w:p>
    <w:p w14:paraId="704413B8" w14:textId="77777777" w:rsidR="007111C6" w:rsidRPr="00C94895" w:rsidRDefault="007111C6" w:rsidP="007111C6">
      <w:pPr>
        <w:rPr>
          <w:rFonts w:ascii="Tahoma" w:hAnsi="Tahoma" w:cs="Tahoma"/>
        </w:rPr>
      </w:pPr>
    </w:p>
    <w:p w14:paraId="7EB56DFB" w14:textId="77777777" w:rsidR="007111C6" w:rsidRPr="00C94895" w:rsidRDefault="007111C6" w:rsidP="007111C6">
      <w:pPr>
        <w:rPr>
          <w:rFonts w:ascii="Tahoma" w:hAnsi="Tahoma" w:cs="Tahoma"/>
        </w:rPr>
      </w:pPr>
      <w:r w:rsidRPr="00C94895">
        <w:rPr>
          <w:rFonts w:ascii="Tahoma" w:hAnsi="Tahoma" w:cs="Tahoma"/>
        </w:rPr>
        <w:t>Video #8: Compliance</w:t>
      </w:r>
    </w:p>
    <w:p w14:paraId="11492501" w14:textId="4D7D272A" w:rsidR="007111C6" w:rsidRPr="00C94895" w:rsidRDefault="007111C6" w:rsidP="007111C6">
      <w:pPr>
        <w:rPr>
          <w:rFonts w:ascii="Tahoma" w:hAnsi="Tahoma" w:cs="Tahoma"/>
        </w:rPr>
      </w:pPr>
      <w:r w:rsidRPr="00C94895">
        <w:rPr>
          <w:rFonts w:ascii="Tahoma" w:hAnsi="Tahoma" w:cs="Tahoma"/>
        </w:rPr>
        <w:t xml:space="preserve">Before you promote your landing page </w:t>
      </w:r>
      <w:r w:rsidR="00021297">
        <w:rPr>
          <w:rFonts w:ascii="Tahoma" w:hAnsi="Tahoma" w:cs="Tahoma"/>
        </w:rPr>
        <w:t>with</w:t>
      </w:r>
      <w:r w:rsidR="00021297" w:rsidRPr="00C94895">
        <w:rPr>
          <w:rFonts w:ascii="Tahoma" w:hAnsi="Tahoma" w:cs="Tahoma"/>
        </w:rPr>
        <w:t xml:space="preserve"> </w:t>
      </w:r>
      <w:r w:rsidRPr="00C94895">
        <w:rPr>
          <w:rFonts w:ascii="Tahoma" w:hAnsi="Tahoma" w:cs="Tahoma"/>
        </w:rPr>
        <w:t>any type of paid</w:t>
      </w:r>
      <w:r w:rsidR="00021297">
        <w:rPr>
          <w:rFonts w:ascii="Tahoma" w:hAnsi="Tahoma" w:cs="Tahoma"/>
        </w:rPr>
        <w:t xml:space="preserve"> advertising</w:t>
      </w:r>
      <w:r w:rsidRPr="00C94895">
        <w:rPr>
          <w:rFonts w:ascii="Tahoma" w:hAnsi="Tahoma" w:cs="Tahoma"/>
        </w:rPr>
        <w:t xml:space="preserve"> such as Google ads or even Facebook ads, you need to make sure that your pages are compliant. For </w:t>
      </w:r>
      <w:r w:rsidR="00620807" w:rsidRPr="00C94895">
        <w:rPr>
          <w:rFonts w:ascii="Tahoma" w:hAnsi="Tahoma" w:cs="Tahoma"/>
        </w:rPr>
        <w:t>example,</w:t>
      </w:r>
      <w:r w:rsidRPr="00C94895">
        <w:rPr>
          <w:rFonts w:ascii="Tahoma" w:hAnsi="Tahoma" w:cs="Tahoma"/>
        </w:rPr>
        <w:t xml:space="preserve"> you will need to have proper legal pages.</w:t>
      </w:r>
      <w:r w:rsidR="00021297">
        <w:rPr>
          <w:rFonts w:ascii="Tahoma" w:hAnsi="Tahoma" w:cs="Tahoma"/>
        </w:rPr>
        <w:t xml:space="preserve"> This video will lay out everything you need.</w:t>
      </w:r>
    </w:p>
    <w:p w14:paraId="3E1D63B7" w14:textId="77777777" w:rsidR="007111C6" w:rsidRPr="00C94895" w:rsidRDefault="007111C6" w:rsidP="007111C6">
      <w:pPr>
        <w:rPr>
          <w:rFonts w:ascii="Tahoma" w:hAnsi="Tahoma" w:cs="Tahoma"/>
        </w:rPr>
      </w:pPr>
    </w:p>
    <w:p w14:paraId="088740D8" w14:textId="55544DFF" w:rsidR="007111C6" w:rsidRPr="00C94895" w:rsidRDefault="007111C6" w:rsidP="007111C6">
      <w:pPr>
        <w:rPr>
          <w:rFonts w:ascii="Tahoma" w:hAnsi="Tahoma" w:cs="Tahoma"/>
        </w:rPr>
      </w:pPr>
      <w:r w:rsidRPr="00C94895">
        <w:rPr>
          <w:rFonts w:ascii="Tahoma" w:hAnsi="Tahoma" w:cs="Tahoma"/>
        </w:rPr>
        <w:t xml:space="preserve">Video #9: Inside the Webinar </w:t>
      </w:r>
      <w:r w:rsidR="00021297">
        <w:rPr>
          <w:rFonts w:ascii="Tahoma" w:hAnsi="Tahoma" w:cs="Tahoma"/>
        </w:rPr>
        <w:t>F</w:t>
      </w:r>
      <w:r w:rsidRPr="00C94895">
        <w:rPr>
          <w:rFonts w:ascii="Tahoma" w:hAnsi="Tahoma" w:cs="Tahoma"/>
        </w:rPr>
        <w:t>unnel</w:t>
      </w:r>
    </w:p>
    <w:p w14:paraId="6AD8FE38" w14:textId="33A88E69" w:rsidR="00E60C95" w:rsidRPr="00C94895" w:rsidRDefault="007111C6" w:rsidP="007111C6">
      <w:pPr>
        <w:rPr>
          <w:rFonts w:ascii="Tahoma" w:hAnsi="Tahoma" w:cs="Tahoma"/>
        </w:rPr>
      </w:pPr>
      <w:r w:rsidRPr="00C94895">
        <w:rPr>
          <w:rFonts w:ascii="Tahoma" w:hAnsi="Tahoma" w:cs="Tahoma"/>
        </w:rPr>
        <w:lastRenderedPageBreak/>
        <w:t xml:space="preserve">At this moment in time we have covered the majority of the course. As a bonus we want to show you the layout in my map of what is inside your webinar funnel. </w:t>
      </w:r>
      <w:r w:rsidR="00021297">
        <w:rPr>
          <w:rFonts w:ascii="Tahoma" w:hAnsi="Tahoma" w:cs="Tahoma"/>
        </w:rPr>
        <w:t>W</w:t>
      </w:r>
      <w:r w:rsidRPr="00C94895">
        <w:rPr>
          <w:rFonts w:ascii="Tahoma" w:hAnsi="Tahoma" w:cs="Tahoma"/>
        </w:rPr>
        <w:t>e will not go in</w:t>
      </w:r>
      <w:r w:rsidR="00021297">
        <w:rPr>
          <w:rFonts w:ascii="Tahoma" w:hAnsi="Tahoma" w:cs="Tahoma"/>
        </w:rPr>
        <w:t>to</w:t>
      </w:r>
      <w:r w:rsidRPr="00C94895">
        <w:rPr>
          <w:rFonts w:ascii="Tahoma" w:hAnsi="Tahoma" w:cs="Tahoma"/>
        </w:rPr>
        <w:t xml:space="preserve"> great depth, </w:t>
      </w:r>
      <w:r w:rsidR="00021297">
        <w:rPr>
          <w:rFonts w:ascii="Tahoma" w:hAnsi="Tahoma" w:cs="Tahoma"/>
        </w:rPr>
        <w:t xml:space="preserve">but </w:t>
      </w:r>
      <w:r w:rsidRPr="00C94895">
        <w:rPr>
          <w:rFonts w:ascii="Tahoma" w:hAnsi="Tahoma" w:cs="Tahoma"/>
        </w:rPr>
        <w:t>you'll be given a quick overview of the pages that you need in order to be successful</w:t>
      </w:r>
      <w:r w:rsidR="00021297">
        <w:rPr>
          <w:rFonts w:ascii="Tahoma" w:hAnsi="Tahoma" w:cs="Tahoma"/>
        </w:rPr>
        <w:t xml:space="preserve"> so you can get started without any delay.</w:t>
      </w:r>
    </w:p>
    <w:p w14:paraId="342C8214" w14:textId="2A87102F" w:rsidR="00E60C95" w:rsidRPr="00C94895" w:rsidRDefault="00E60C95" w:rsidP="00D34980">
      <w:pPr>
        <w:rPr>
          <w:rFonts w:ascii="Tahoma" w:hAnsi="Tahoma" w:cs="Tahoma"/>
        </w:rPr>
      </w:pPr>
    </w:p>
    <w:p w14:paraId="440E2243" w14:textId="646C33C6" w:rsidR="00E60C95" w:rsidRPr="00C94895" w:rsidRDefault="00E60C95" w:rsidP="00E60C95">
      <w:pPr>
        <w:rPr>
          <w:rFonts w:ascii="Tahoma" w:hAnsi="Tahoma" w:cs="Tahoma"/>
        </w:rPr>
      </w:pPr>
      <w:r w:rsidRPr="00C94895">
        <w:rPr>
          <w:rFonts w:ascii="Tahoma" w:hAnsi="Tahoma" w:cs="Tahoma"/>
        </w:rPr>
        <w:t xml:space="preserve">Grab this video course now so you can start </w:t>
      </w:r>
      <w:r w:rsidR="007111C6" w:rsidRPr="00C94895">
        <w:rPr>
          <w:rFonts w:ascii="Tahoma" w:hAnsi="Tahoma" w:cs="Tahoma"/>
        </w:rPr>
        <w:t xml:space="preserve">converting more </w:t>
      </w:r>
      <w:r w:rsidR="00021297">
        <w:rPr>
          <w:rFonts w:ascii="Tahoma" w:hAnsi="Tahoma" w:cs="Tahoma"/>
        </w:rPr>
        <w:t>w</w:t>
      </w:r>
      <w:r w:rsidR="007111C6" w:rsidRPr="00C94895">
        <w:rPr>
          <w:rFonts w:ascii="Tahoma" w:hAnsi="Tahoma" w:cs="Tahoma"/>
        </w:rPr>
        <w:t>ebinar prospects into loyal customers</w:t>
      </w:r>
      <w:r w:rsidRPr="00C94895">
        <w:rPr>
          <w:rFonts w:ascii="Tahoma" w:hAnsi="Tahoma" w:cs="Tahoma"/>
        </w:rPr>
        <w:t xml:space="preserve">! </w:t>
      </w:r>
    </w:p>
    <w:p w14:paraId="6D4533B0" w14:textId="77777777" w:rsidR="00E60C95" w:rsidRPr="00C94895" w:rsidRDefault="00E60C95" w:rsidP="00E60C95">
      <w:pPr>
        <w:rPr>
          <w:rFonts w:ascii="Tahoma" w:hAnsi="Tahoma" w:cs="Tahoma"/>
        </w:rPr>
      </w:pPr>
    </w:p>
    <w:p w14:paraId="12DCCE7E" w14:textId="77777777" w:rsidR="00E60C95" w:rsidRPr="00C94895" w:rsidRDefault="00E60C95" w:rsidP="00E60C95">
      <w:pPr>
        <w:rPr>
          <w:rFonts w:ascii="Tahoma" w:hAnsi="Tahoma" w:cs="Tahoma"/>
        </w:rPr>
      </w:pPr>
    </w:p>
    <w:p w14:paraId="3BEA6C73" w14:textId="64A7A473" w:rsidR="00E60C95" w:rsidRPr="00C94895" w:rsidRDefault="00E60C95" w:rsidP="00E60C95">
      <w:pPr>
        <w:rPr>
          <w:rFonts w:ascii="Tahoma" w:hAnsi="Tahoma" w:cs="Tahoma"/>
        </w:rPr>
      </w:pPr>
      <w:r w:rsidRPr="00C94895">
        <w:rPr>
          <w:rFonts w:ascii="Tahoma" w:hAnsi="Tahoma" w:cs="Tahoma"/>
        </w:rPr>
        <w:t>Regards</w:t>
      </w:r>
      <w:r w:rsidR="00021297">
        <w:rPr>
          <w:rFonts w:ascii="Tahoma" w:hAnsi="Tahoma" w:cs="Tahoma"/>
        </w:rPr>
        <w:t>,</w:t>
      </w:r>
    </w:p>
    <w:p w14:paraId="2B4F45DB" w14:textId="77777777" w:rsidR="00E60C95" w:rsidRPr="00C94895" w:rsidRDefault="00E60C95" w:rsidP="00E60C95">
      <w:pPr>
        <w:rPr>
          <w:rFonts w:ascii="Tahoma" w:hAnsi="Tahoma" w:cs="Tahoma"/>
        </w:rPr>
      </w:pPr>
    </w:p>
    <w:p w14:paraId="1B37A061" w14:textId="77777777" w:rsidR="00E60C95" w:rsidRPr="00C94895" w:rsidRDefault="00E60C95" w:rsidP="00E60C95">
      <w:pPr>
        <w:rPr>
          <w:rFonts w:ascii="Tahoma" w:hAnsi="Tahoma" w:cs="Tahoma"/>
        </w:rPr>
      </w:pPr>
      <w:r w:rsidRPr="00C94895">
        <w:rPr>
          <w:rFonts w:ascii="Tahoma" w:hAnsi="Tahoma" w:cs="Tahoma"/>
        </w:rPr>
        <w:t>[YOUR Name]</w:t>
      </w:r>
    </w:p>
    <w:p w14:paraId="40105718" w14:textId="77777777" w:rsidR="00E60C95" w:rsidRPr="00C94895" w:rsidRDefault="00E60C95" w:rsidP="00E60C95">
      <w:pPr>
        <w:rPr>
          <w:rFonts w:ascii="Tahoma" w:hAnsi="Tahoma" w:cs="Tahoma"/>
        </w:rPr>
      </w:pPr>
    </w:p>
    <w:p w14:paraId="4DEA13DA" w14:textId="260B26C5" w:rsidR="00E60C95" w:rsidRPr="00C94895" w:rsidRDefault="00E60C95" w:rsidP="00E60C95">
      <w:pPr>
        <w:rPr>
          <w:rFonts w:ascii="Tahoma" w:hAnsi="Tahoma" w:cs="Tahoma"/>
        </w:rPr>
      </w:pPr>
      <w:r w:rsidRPr="00C94895">
        <w:rPr>
          <w:rFonts w:ascii="Tahoma" w:hAnsi="Tahoma" w:cs="Tahoma"/>
        </w:rPr>
        <w:t>P.S. Get instant access to this training course immediately after payment! No waiting.</w:t>
      </w:r>
    </w:p>
    <w:p w14:paraId="28086DC2" w14:textId="77777777" w:rsidR="00E60C95" w:rsidRPr="00C94895" w:rsidRDefault="00E60C95" w:rsidP="00E60C95">
      <w:pPr>
        <w:rPr>
          <w:rFonts w:ascii="Tahoma" w:hAnsi="Tahoma" w:cs="Tahoma"/>
        </w:rPr>
      </w:pPr>
    </w:p>
    <w:p w14:paraId="666783F7" w14:textId="14DB265D" w:rsidR="00E60C95" w:rsidRPr="00C94895" w:rsidRDefault="00E60C95" w:rsidP="00E60C95">
      <w:pPr>
        <w:rPr>
          <w:rFonts w:ascii="Tahoma" w:hAnsi="Tahoma" w:cs="Tahoma"/>
        </w:rPr>
      </w:pPr>
      <w:r w:rsidRPr="00C94895">
        <w:rPr>
          <w:rFonts w:ascii="Tahoma" w:hAnsi="Tahoma" w:cs="Tahoma"/>
        </w:rPr>
        <w:t xml:space="preserve">P.P.S. This training course is designed to show you how you can </w:t>
      </w:r>
      <w:r w:rsidR="007111C6" w:rsidRPr="00C94895">
        <w:rPr>
          <w:rFonts w:ascii="Tahoma" w:hAnsi="Tahoma" w:cs="Tahoma"/>
        </w:rPr>
        <w:t xml:space="preserve">increase your </w:t>
      </w:r>
      <w:r w:rsidR="00021297">
        <w:rPr>
          <w:rFonts w:ascii="Tahoma" w:hAnsi="Tahoma" w:cs="Tahoma"/>
        </w:rPr>
        <w:t>w</w:t>
      </w:r>
      <w:r w:rsidR="007111C6" w:rsidRPr="00C94895">
        <w:rPr>
          <w:rFonts w:ascii="Tahoma" w:hAnsi="Tahoma" w:cs="Tahoma"/>
        </w:rPr>
        <w:t>ebinar landing page conversions!</w:t>
      </w:r>
      <w:r w:rsidRPr="00C94895">
        <w:rPr>
          <w:rFonts w:ascii="Tahoma" w:hAnsi="Tahoma" w:cs="Tahoma"/>
        </w:rPr>
        <w:t xml:space="preserve"> </w:t>
      </w:r>
    </w:p>
    <w:p w14:paraId="2C3E886D" w14:textId="77777777" w:rsidR="00E60C95" w:rsidRPr="00C94895" w:rsidRDefault="00E60C95" w:rsidP="00E60C95">
      <w:pPr>
        <w:rPr>
          <w:rFonts w:ascii="Tahoma" w:hAnsi="Tahoma" w:cs="Tahoma"/>
        </w:rPr>
      </w:pPr>
    </w:p>
    <w:p w14:paraId="76049470" w14:textId="77777777" w:rsidR="00E60C95" w:rsidRPr="00C94895" w:rsidRDefault="00E60C95" w:rsidP="00E60C95">
      <w:pPr>
        <w:rPr>
          <w:rFonts w:ascii="Tahoma" w:hAnsi="Tahoma" w:cs="Tahoma"/>
        </w:rPr>
      </w:pPr>
    </w:p>
    <w:p w14:paraId="28BF7A89" w14:textId="77777777" w:rsidR="00E60C95" w:rsidRPr="00C94895" w:rsidRDefault="00E60C95" w:rsidP="00E60C95">
      <w:pPr>
        <w:rPr>
          <w:rFonts w:ascii="Tahoma" w:hAnsi="Tahoma" w:cs="Tahoma"/>
        </w:rPr>
      </w:pPr>
    </w:p>
    <w:p w14:paraId="54CC9855" w14:textId="77777777" w:rsidR="00E60C95" w:rsidRPr="00C94895" w:rsidRDefault="00E60C95" w:rsidP="00E60C95">
      <w:pPr>
        <w:rPr>
          <w:rFonts w:ascii="Tahoma" w:hAnsi="Tahoma" w:cs="Tahoma"/>
        </w:rPr>
      </w:pPr>
    </w:p>
    <w:p w14:paraId="1A84A987" w14:textId="77777777" w:rsidR="00E60C95" w:rsidRPr="00C94895" w:rsidRDefault="00E60C95" w:rsidP="00D34980">
      <w:pPr>
        <w:rPr>
          <w:rFonts w:ascii="Tahoma" w:hAnsi="Tahoma" w:cs="Tahoma"/>
        </w:rPr>
      </w:pPr>
    </w:p>
    <w:sectPr w:rsidR="00E60C95" w:rsidRPr="00C94895"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E5AFE"/>
    <w:multiLevelType w:val="hybridMultilevel"/>
    <w:tmpl w:val="F4341204"/>
    <w:lvl w:ilvl="0" w:tplc="0DCEEA88">
      <w:start w:val="1"/>
      <w:numFmt w:val="decimal"/>
      <w:lvlText w:val="Video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5A9"/>
    <w:rsid w:val="00021297"/>
    <w:rsid w:val="00030BD1"/>
    <w:rsid w:val="00051FD6"/>
    <w:rsid w:val="000675FF"/>
    <w:rsid w:val="000A2071"/>
    <w:rsid w:val="000C5830"/>
    <w:rsid w:val="001430E5"/>
    <w:rsid w:val="00173AFD"/>
    <w:rsid w:val="00180DF8"/>
    <w:rsid w:val="002006FC"/>
    <w:rsid w:val="0021335B"/>
    <w:rsid w:val="00266D00"/>
    <w:rsid w:val="00297AA9"/>
    <w:rsid w:val="002A5807"/>
    <w:rsid w:val="003A479C"/>
    <w:rsid w:val="003B13C0"/>
    <w:rsid w:val="00457F54"/>
    <w:rsid w:val="004A295B"/>
    <w:rsid w:val="004B24E1"/>
    <w:rsid w:val="004F58CB"/>
    <w:rsid w:val="00542E12"/>
    <w:rsid w:val="005D0EAA"/>
    <w:rsid w:val="005F0947"/>
    <w:rsid w:val="00620807"/>
    <w:rsid w:val="00624977"/>
    <w:rsid w:val="00651287"/>
    <w:rsid w:val="00654357"/>
    <w:rsid w:val="00667D3F"/>
    <w:rsid w:val="00692D00"/>
    <w:rsid w:val="0069725A"/>
    <w:rsid w:val="006C673A"/>
    <w:rsid w:val="007111C6"/>
    <w:rsid w:val="00715F29"/>
    <w:rsid w:val="007343B4"/>
    <w:rsid w:val="007C2628"/>
    <w:rsid w:val="00811130"/>
    <w:rsid w:val="00874ED5"/>
    <w:rsid w:val="008C019F"/>
    <w:rsid w:val="009544E2"/>
    <w:rsid w:val="009610C7"/>
    <w:rsid w:val="009D78FC"/>
    <w:rsid w:val="009E55A9"/>
    <w:rsid w:val="00A23726"/>
    <w:rsid w:val="00A511B2"/>
    <w:rsid w:val="00A86A46"/>
    <w:rsid w:val="00A872FB"/>
    <w:rsid w:val="00AB4C6D"/>
    <w:rsid w:val="00AC065B"/>
    <w:rsid w:val="00AC0C42"/>
    <w:rsid w:val="00B04151"/>
    <w:rsid w:val="00B6256D"/>
    <w:rsid w:val="00B801F8"/>
    <w:rsid w:val="00BB1E58"/>
    <w:rsid w:val="00BE0819"/>
    <w:rsid w:val="00C2073A"/>
    <w:rsid w:val="00C44812"/>
    <w:rsid w:val="00C648B3"/>
    <w:rsid w:val="00C66E60"/>
    <w:rsid w:val="00C94895"/>
    <w:rsid w:val="00CB7101"/>
    <w:rsid w:val="00CD17CE"/>
    <w:rsid w:val="00D34980"/>
    <w:rsid w:val="00D43FF7"/>
    <w:rsid w:val="00DB1B09"/>
    <w:rsid w:val="00DB7414"/>
    <w:rsid w:val="00DF6103"/>
    <w:rsid w:val="00E41DA6"/>
    <w:rsid w:val="00E60C95"/>
    <w:rsid w:val="00EA32EF"/>
    <w:rsid w:val="00ED1DDF"/>
    <w:rsid w:val="00F13E3B"/>
    <w:rsid w:val="00F22CCE"/>
    <w:rsid w:val="00F5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82E019"/>
  <w15:docId w15:val="{17F8AA6C-B4B2-459E-B204-FC4D591D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26"/>
    <w:pPr>
      <w:spacing w:after="200" w:line="276" w:lineRule="auto"/>
      <w:ind w:left="720"/>
      <w:contextualSpacing/>
    </w:pPr>
    <w:rPr>
      <w:rFonts w:asciiTheme="minorHAnsi" w:eastAsiaTheme="minorHAnsi" w:hAnsiTheme="minorHAnsi"/>
      <w:kern w:val="0"/>
      <w:sz w:val="22"/>
      <w:szCs w:val="22"/>
    </w:rPr>
  </w:style>
  <w:style w:type="character" w:styleId="CommentReference">
    <w:name w:val="annotation reference"/>
    <w:basedOn w:val="DefaultParagraphFont"/>
    <w:uiPriority w:val="99"/>
    <w:semiHidden/>
    <w:unhideWhenUsed/>
    <w:rsid w:val="0021335B"/>
    <w:rPr>
      <w:sz w:val="18"/>
      <w:szCs w:val="18"/>
    </w:rPr>
  </w:style>
  <w:style w:type="paragraph" w:styleId="CommentText">
    <w:name w:val="annotation text"/>
    <w:basedOn w:val="Normal"/>
    <w:link w:val="CommentTextChar"/>
    <w:uiPriority w:val="99"/>
    <w:semiHidden/>
    <w:unhideWhenUsed/>
    <w:rsid w:val="0021335B"/>
  </w:style>
  <w:style w:type="character" w:customStyle="1" w:styleId="CommentTextChar">
    <w:name w:val="Comment Text Char"/>
    <w:basedOn w:val="DefaultParagraphFont"/>
    <w:link w:val="CommentText"/>
    <w:uiPriority w:val="99"/>
    <w:semiHidden/>
    <w:rsid w:val="0021335B"/>
  </w:style>
  <w:style w:type="paragraph" w:styleId="CommentSubject">
    <w:name w:val="annotation subject"/>
    <w:basedOn w:val="CommentText"/>
    <w:next w:val="CommentText"/>
    <w:link w:val="CommentSubjectChar"/>
    <w:uiPriority w:val="99"/>
    <w:semiHidden/>
    <w:unhideWhenUsed/>
    <w:rsid w:val="0021335B"/>
    <w:rPr>
      <w:b/>
      <w:bCs/>
      <w:sz w:val="20"/>
      <w:szCs w:val="20"/>
    </w:rPr>
  </w:style>
  <w:style w:type="character" w:customStyle="1" w:styleId="CommentSubjectChar">
    <w:name w:val="Comment Subject Char"/>
    <w:basedOn w:val="CommentTextChar"/>
    <w:link w:val="CommentSubject"/>
    <w:uiPriority w:val="99"/>
    <w:semiHidden/>
    <w:rsid w:val="0021335B"/>
    <w:rPr>
      <w:b/>
      <w:bCs/>
      <w:sz w:val="20"/>
      <w:szCs w:val="20"/>
    </w:rPr>
  </w:style>
  <w:style w:type="paragraph" w:styleId="BalloonText">
    <w:name w:val="Balloon Text"/>
    <w:basedOn w:val="Normal"/>
    <w:link w:val="BalloonTextChar"/>
    <w:uiPriority w:val="99"/>
    <w:semiHidden/>
    <w:unhideWhenUsed/>
    <w:rsid w:val="002133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335B"/>
    <w:rPr>
      <w:rFonts w:ascii="Times New Roman" w:hAnsi="Times New Roman" w:cs="Times New Roman"/>
      <w:sz w:val="18"/>
      <w:szCs w:val="18"/>
    </w:rPr>
  </w:style>
  <w:style w:type="paragraph" w:styleId="Revision">
    <w:name w:val="Revision"/>
    <w:hidden/>
    <w:uiPriority w:val="99"/>
    <w:semiHidden/>
    <w:rsid w:val="008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Steve</cp:lastModifiedBy>
  <cp:revision>5</cp:revision>
  <dcterms:created xsi:type="dcterms:W3CDTF">2016-06-28T13:58:00Z</dcterms:created>
  <dcterms:modified xsi:type="dcterms:W3CDTF">2016-06-28T15:06:00Z</dcterms:modified>
</cp:coreProperties>
</file>