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1085" w:rsidRDefault="004B4C9C">
      <w:pPr>
        <w:rPr>
          <w:rFonts w:ascii="Times New Roman" w:hAnsi="Times New Roman" w:cs="Times New Roman"/>
          <w:sz w:val="24"/>
          <w:szCs w:val="24"/>
        </w:rPr>
      </w:pPr>
      <w:r>
        <w:rPr>
          <w:rFonts w:ascii="Times New Roman" w:hAnsi="Times New Roman" w:cs="Times New Roman"/>
          <w:sz w:val="24"/>
          <w:szCs w:val="24"/>
        </w:rPr>
        <w:t>Congratulation</w:t>
      </w:r>
      <w:r w:rsidR="00C96B46">
        <w:rPr>
          <w:rFonts w:ascii="Times New Roman" w:hAnsi="Times New Roman" w:cs="Times New Roman"/>
          <w:sz w:val="24"/>
          <w:szCs w:val="24"/>
        </w:rPr>
        <w:t>s</w:t>
      </w:r>
      <w:r>
        <w:rPr>
          <w:rFonts w:ascii="Times New Roman" w:hAnsi="Times New Roman" w:cs="Times New Roman"/>
          <w:sz w:val="24"/>
          <w:szCs w:val="24"/>
        </w:rPr>
        <w:t>!  You’ve reached the end of this video course.  This is video number eight and we are going to complete this membership site and go over all we need to go over to give you an idea about how to finalize your WordPress membership site.</w:t>
      </w:r>
    </w:p>
    <w:p w:rsidR="004B4C9C" w:rsidRDefault="004B4C9C">
      <w:pPr>
        <w:rPr>
          <w:rFonts w:ascii="Times New Roman" w:hAnsi="Times New Roman" w:cs="Times New Roman"/>
          <w:sz w:val="24"/>
          <w:szCs w:val="24"/>
        </w:rPr>
      </w:pPr>
      <w:r>
        <w:rPr>
          <w:rFonts w:ascii="Times New Roman" w:hAnsi="Times New Roman" w:cs="Times New Roman"/>
          <w:sz w:val="24"/>
          <w:szCs w:val="24"/>
        </w:rPr>
        <w:t>What I want to do now is just go through the areas that I was not able to cover in the other sections of the video and just make sure that you understand clearly how to utilize the membership site and membership script to the max.</w:t>
      </w:r>
    </w:p>
    <w:p w:rsidR="004B4C9C" w:rsidRDefault="004B4C9C">
      <w:pPr>
        <w:rPr>
          <w:rFonts w:ascii="Times New Roman" w:hAnsi="Times New Roman" w:cs="Times New Roman"/>
          <w:sz w:val="24"/>
          <w:szCs w:val="24"/>
        </w:rPr>
      </w:pPr>
      <w:r>
        <w:rPr>
          <w:rFonts w:ascii="Times New Roman" w:hAnsi="Times New Roman" w:cs="Times New Roman"/>
          <w:sz w:val="24"/>
          <w:szCs w:val="24"/>
        </w:rPr>
        <w:t xml:space="preserve">Now, we covered Users, we covered Levels, we covered Payment Services.  Inside Locker, what you’re doing is you’re creating different designs, what it looks like so that when you create the locked content on the page itself over here then you can pick and choose the design.  Over here, I have one locked piece of content but basically if we click on Edit here, you’re going to be able to see what it looks like.  This is the Locker Name, Content 1 and Locker Template, they have many different templates that you can pick and choose from, so they have default.  If you scroll down, you’ll be able to see this here and you can check Login Form so that they don’t see the login form.  You can choose different templates like Basic.  You have to scroll down which is unfortunately, but click Zipped.  You can see what it looks like.  You can do Star.  It looks like that.  You can remove the additional </w:t>
      </w:r>
      <w:r w:rsidR="00C96B46">
        <w:rPr>
          <w:rFonts w:ascii="Times New Roman" w:hAnsi="Times New Roman" w:cs="Times New Roman"/>
          <w:sz w:val="24"/>
          <w:szCs w:val="24"/>
        </w:rPr>
        <w:t>links and just have the login f</w:t>
      </w:r>
      <w:r>
        <w:rPr>
          <w:rFonts w:ascii="Times New Roman" w:hAnsi="Times New Roman" w:cs="Times New Roman"/>
          <w:sz w:val="24"/>
          <w:szCs w:val="24"/>
        </w:rPr>
        <w:t>o</w:t>
      </w:r>
      <w:r w:rsidR="00C96B46">
        <w:rPr>
          <w:rFonts w:ascii="Times New Roman" w:hAnsi="Times New Roman" w:cs="Times New Roman"/>
          <w:sz w:val="24"/>
          <w:szCs w:val="24"/>
        </w:rPr>
        <w:t>r</w:t>
      </w:r>
      <w:bookmarkStart w:id="0" w:name="_GoBack"/>
      <w:bookmarkEnd w:id="0"/>
      <w:r>
        <w:rPr>
          <w:rFonts w:ascii="Times New Roman" w:hAnsi="Times New Roman" w:cs="Times New Roman"/>
          <w:sz w:val="24"/>
          <w:szCs w:val="24"/>
        </w:rPr>
        <w:t>m like that.  And you can also display the Social Media Login which I will say is nice to have because a lot of people may not really want to create a new account, but they’re okay when it comes to actually utilizing their social media login because they want to have something that’s easy to log in and view the content.  So quick and easy definitely can help a lot.</w:t>
      </w:r>
    </w:p>
    <w:p w:rsidR="004B4C9C" w:rsidRDefault="004B4C9C">
      <w:pPr>
        <w:rPr>
          <w:rFonts w:ascii="Times New Roman" w:hAnsi="Times New Roman" w:cs="Times New Roman"/>
          <w:sz w:val="24"/>
          <w:szCs w:val="24"/>
        </w:rPr>
      </w:pPr>
      <w:r>
        <w:rPr>
          <w:rFonts w:ascii="Times New Roman" w:hAnsi="Times New Roman" w:cs="Times New Roman"/>
          <w:sz w:val="24"/>
          <w:szCs w:val="24"/>
        </w:rPr>
        <w:t>Once you’re done with that, you just go down and click on Save and then we can refresh the page and we could see that it’s updated here.  Now, what we need to do is just go back to the page where we want to lock the content and when we create MP Locker here, you’re going to see choose Locker and then you’re going to see all the different designs and styles.  You’re basically creating a template.  That’s something that I wasn’t able to cover in the previous video that I wanted to cover in that particular video.</w:t>
      </w:r>
    </w:p>
    <w:p w:rsidR="004B4C9C" w:rsidRDefault="004B4C9C">
      <w:pPr>
        <w:rPr>
          <w:rFonts w:ascii="Times New Roman" w:hAnsi="Times New Roman" w:cs="Times New Roman"/>
          <w:sz w:val="24"/>
          <w:szCs w:val="24"/>
        </w:rPr>
      </w:pPr>
      <w:r>
        <w:rPr>
          <w:rFonts w:ascii="Times New Roman" w:hAnsi="Times New Roman" w:cs="Times New Roman"/>
          <w:sz w:val="24"/>
          <w:szCs w:val="24"/>
        </w:rPr>
        <w:t>Now, we have Showcases which allows you to create Registration Forms, Login Form, Subscription Plans and Account Pages.  Now, as you saw earlier, this is what we pull in to the actual pages, so what this does is it allows you to customize it.  If you don’t like the look and design of it, you can pick and choose a different template design here.  That’s really what this allows you to do is change the design, change the form settings, change the different settings.  You can do Double Email Verification so that means somebody has to actually verify that they own that email address for them to actually continue.  So there are other settings here which allows you to customize it a little further.</w:t>
      </w:r>
    </w:p>
    <w:p w:rsidR="004B4C9C" w:rsidRDefault="004B4C9C">
      <w:pPr>
        <w:rPr>
          <w:rFonts w:ascii="Times New Roman" w:hAnsi="Times New Roman" w:cs="Times New Roman"/>
          <w:sz w:val="24"/>
          <w:szCs w:val="24"/>
        </w:rPr>
      </w:pPr>
      <w:r>
        <w:rPr>
          <w:rFonts w:ascii="Times New Roman" w:hAnsi="Times New Roman" w:cs="Times New Roman"/>
          <w:sz w:val="24"/>
          <w:szCs w:val="24"/>
        </w:rPr>
        <w:t xml:space="preserve">If we go back here, you can do the same with the Login Form, the Subscription Plan and of course the Account Page.  Now, remember the social logins will not work unless you actually click on one of these and then you connect the Facebook API and ID and settings and everything like that.  In order to properly do it, you have to follow these instructions here which is not complex at all.  You just follow them, you get the application ID and the application Secret and that’s pretty much all you have to do.  And then of course, you’ll see this light up and it’ll be </w:t>
      </w:r>
      <w:r>
        <w:rPr>
          <w:rFonts w:ascii="Times New Roman" w:hAnsi="Times New Roman" w:cs="Times New Roman"/>
          <w:sz w:val="24"/>
          <w:szCs w:val="24"/>
        </w:rPr>
        <w:lastRenderedPageBreak/>
        <w:t>colored and you can also integrate it with Twitter, Google, LinkedIn and all these other ones here.  Typically, generally speaking, you probably only want to do a few so if you want to do the general most popular ones, it would be Facebook, Twitter and Google.</w:t>
      </w:r>
    </w:p>
    <w:p w:rsidR="004B4C9C" w:rsidRDefault="004B4C9C">
      <w:pPr>
        <w:rPr>
          <w:rFonts w:ascii="Times New Roman" w:hAnsi="Times New Roman" w:cs="Times New Roman"/>
          <w:sz w:val="24"/>
          <w:szCs w:val="24"/>
        </w:rPr>
      </w:pPr>
      <w:r>
        <w:rPr>
          <w:rFonts w:ascii="Times New Roman" w:hAnsi="Times New Roman" w:cs="Times New Roman"/>
          <w:sz w:val="24"/>
          <w:szCs w:val="24"/>
        </w:rPr>
        <w:t>And of course, you can add Coupons which we went over earlier.  We went over URL Blocks and Transactions which is just a list of transactions and of course, you have the Notifications.  Notifications basically are the actual emails that people receive.  This allows you to customize the email in a lot further.  You have usernames and you have placeholders here, so you can simply say, “Hi first and last name,” and you can customize it further by utilizing these fields over here.</w:t>
      </w:r>
    </w:p>
    <w:p w:rsidR="00A144FC" w:rsidRDefault="00A144FC">
      <w:pPr>
        <w:rPr>
          <w:rFonts w:ascii="Times New Roman" w:hAnsi="Times New Roman" w:cs="Times New Roman"/>
          <w:sz w:val="24"/>
          <w:szCs w:val="24"/>
        </w:rPr>
      </w:pPr>
      <w:r>
        <w:rPr>
          <w:rFonts w:ascii="Times New Roman" w:hAnsi="Times New Roman" w:cs="Times New Roman"/>
          <w:sz w:val="24"/>
          <w:szCs w:val="24"/>
        </w:rPr>
        <w:t>Then of course, we talked about Opt-In Settings and we talked about General Settings.  Once you set up everything, you’re pretty much good to go.  Now, as far as posts go, if you click on Add New post here, you can protect posts just as the same as you can protect pages, so you can see that here.  You can also drip-feed the content only and the drip-feed will only appear if you actually choose a certain level.  You can see that shows up here.  That’s pretty much it and once you get the hang of this and as you can see it’s really not complex at all compared to a lot of other WordPress plugins.</w:t>
      </w:r>
    </w:p>
    <w:p w:rsidR="00A144FC" w:rsidRPr="004B4C9C" w:rsidRDefault="00A144FC">
      <w:r>
        <w:rPr>
          <w:rFonts w:ascii="Times New Roman" w:hAnsi="Times New Roman" w:cs="Times New Roman"/>
          <w:sz w:val="24"/>
          <w:szCs w:val="24"/>
        </w:rPr>
        <w:t>I hope you enjoyed it as much as I enjoyed teaching you and please take action.</w:t>
      </w:r>
    </w:p>
    <w:sectPr w:rsidR="00A144FC" w:rsidRPr="004B4C9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2E03"/>
    <w:rsid w:val="00022E03"/>
    <w:rsid w:val="00081085"/>
    <w:rsid w:val="00394732"/>
    <w:rsid w:val="004B4C9C"/>
    <w:rsid w:val="00600690"/>
    <w:rsid w:val="00A144FC"/>
    <w:rsid w:val="00C96B46"/>
    <w:rsid w:val="00FE676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4441C1"/>
  <w15:chartTrackingRefBased/>
  <w15:docId w15:val="{477E87AA-4D22-479A-B330-66AA93271C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3">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2</Pages>
  <Words>744</Words>
  <Characters>4247</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 Angelica Paulite</dc:creator>
  <cp:keywords/>
  <dc:description/>
  <cp:lastModifiedBy>Ma. Angelica Paulite</cp:lastModifiedBy>
  <cp:revision>3</cp:revision>
  <dcterms:created xsi:type="dcterms:W3CDTF">2016-09-02T08:48:00Z</dcterms:created>
  <dcterms:modified xsi:type="dcterms:W3CDTF">2016-09-02T09:20:00Z</dcterms:modified>
</cp:coreProperties>
</file>